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05E241" w14:textId="77777777" w:rsidR="00576276" w:rsidRPr="000762AE" w:rsidRDefault="00576276" w:rsidP="00576276">
      <w:pPr>
        <w:pStyle w:val="Heading1"/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</w:pPr>
      <w:r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W</w:t>
      </w:r>
      <w:r w:rsidRPr="000762AE">
        <w:rPr>
          <w:rFonts w:eastAsiaTheme="majorEastAsia" w:cs="Times New Roman (Headings CS)"/>
          <w:color w:val="201645" w:themeColor="background2"/>
          <w:kern w:val="28"/>
          <w:sz w:val="48"/>
          <w:szCs w:val="56"/>
        </w:rPr>
        <w:t>HS Incident and Investigation Procedure</w:t>
      </w:r>
    </w:p>
    <w:p w14:paraId="5393F97B" w14:textId="3B63815C" w:rsidR="00576276" w:rsidRDefault="002D2A04" w:rsidP="00576276">
      <w:pPr>
        <w:spacing w:after="160" w:line="259" w:lineRule="auto"/>
        <w:rPr>
          <w:rFonts w:eastAsiaTheme="minorHAnsi" w:cs="Arial"/>
          <w:color w:val="201645" w:themeColor="background2"/>
          <w:sz w:val="40"/>
          <w:szCs w:val="22"/>
          <w:lang w:val="en-AU"/>
        </w:rPr>
      </w:pPr>
      <w:r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Appendix 2: </w:t>
      </w:r>
      <w:r w:rsidR="00576276">
        <w:rPr>
          <w:rFonts w:eastAsiaTheme="minorHAnsi" w:cs="Arial"/>
          <w:color w:val="201645" w:themeColor="background2"/>
          <w:sz w:val="40"/>
          <w:szCs w:val="22"/>
          <w:lang w:val="en-AU"/>
        </w:rPr>
        <w:t xml:space="preserve">Incident Notification Flowchart </w:t>
      </w:r>
    </w:p>
    <w:p w14:paraId="5AA3DBD5" w14:textId="37672B98" w:rsidR="00EB5677" w:rsidRPr="00576276" w:rsidRDefault="008E2B9D" w:rsidP="00576276">
      <w:pPr>
        <w:spacing w:after="160" w:line="259" w:lineRule="auto"/>
        <w:rPr>
          <w:rFonts w:asciiTheme="minorHAnsi" w:eastAsiaTheme="majorEastAsia" w:hAnsiTheme="minorHAnsi" w:cstheme="majorBidi"/>
          <w:b/>
          <w:caps/>
          <w:sz w:val="28"/>
          <w:szCs w:val="26"/>
        </w:rPr>
      </w:pPr>
      <w:r>
        <w:object w:dxaOrig="11331" w:dyaOrig="5811" w14:anchorId="6ED6CE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0.85pt;height:365pt" o:ole="">
            <v:imagedata r:id="rId11" o:title=""/>
          </v:shape>
          <o:OLEObject Type="Embed" ProgID="Visio.Drawing.15" ShapeID="_x0000_i1025" DrawAspect="Content" ObjectID="_1718607830" r:id="rId12"/>
        </w:object>
      </w:r>
    </w:p>
    <w:sectPr w:rsidR="00EB5677" w:rsidRPr="00576276" w:rsidSect="00093BB8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6840" w:h="11900" w:orient="landscape"/>
      <w:pgMar w:top="1315" w:right="1315" w:bottom="1701" w:left="1315" w:header="851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9AFD6" w14:textId="77777777" w:rsidR="00730E5C" w:rsidRDefault="00730E5C" w:rsidP="00452E05">
      <w:r>
        <w:separator/>
      </w:r>
    </w:p>
  </w:endnote>
  <w:endnote w:type="continuationSeparator" w:id="0">
    <w:p w14:paraId="57A89DFA" w14:textId="77777777" w:rsidR="00730E5C" w:rsidRDefault="00730E5C" w:rsidP="0045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89CF" w14:textId="77777777" w:rsidR="001B5BCC" w:rsidRPr="001B5BCC" w:rsidRDefault="0016476F" w:rsidP="007D0B7D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>
      <w:rPr>
        <w:rFonts w:cstheme="majorHAnsi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="001B5BCC">
      <w:rPr>
        <w:rFonts w:cs="DIN-Light"/>
        <w:noProof/>
        <w:color w:val="3D3D3D"/>
        <w:sz w:val="16"/>
        <w:szCs w:val="16"/>
      </w:rPr>
      <w:drawing>
        <wp:anchor distT="0" distB="0" distL="114300" distR="114300" simplePos="0" relativeHeight="251656704" behindDoc="0" locked="0" layoutInCell="1" allowOverlap="1" wp14:anchorId="52AB9074" wp14:editId="1AD18DEE">
          <wp:simplePos x="0" y="0"/>
          <wp:positionH relativeFrom="column">
            <wp:posOffset>4968875</wp:posOffset>
          </wp:positionH>
          <wp:positionV relativeFrom="page">
            <wp:posOffset>9346565</wp:posOffset>
          </wp:positionV>
          <wp:extent cx="1783080" cy="1495425"/>
          <wp:effectExtent l="0" t="0" r="0" b="317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DU_Wedge_Right_Corner_cmy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602" t="25827"/>
                  <a:stretch/>
                </pic:blipFill>
                <pic:spPr bwMode="auto">
                  <a:xfrm>
                    <a:off x="0" y="0"/>
                    <a:ext cx="1783080" cy="1495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3042" w:type="dxa"/>
      <w:tblInd w:w="-719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238"/>
      <w:gridCol w:w="3402"/>
      <w:gridCol w:w="3402"/>
    </w:tblGrid>
    <w:tr w:rsidR="00CF1D3B" w:rsidRPr="00056FE5" w14:paraId="427D8DBD" w14:textId="77777777" w:rsidTr="00EE216E">
      <w:tc>
        <w:tcPr>
          <w:tcW w:w="623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26618512" w14:textId="21626D39" w:rsidR="00CF1D3B" w:rsidRPr="00056FE5" w:rsidRDefault="004357E1" w:rsidP="00CF1D3B">
          <w:pPr>
            <w:ind w:left="33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WHS Incident and Investigation</w:t>
          </w:r>
          <w:r w:rsidR="00CF1D3B"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 xml:space="preserve"> Procedure: Appendix </w:t>
          </w:r>
          <w:r w:rsidR="00CF1D3B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2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63AC2DB" w14:textId="77777777" w:rsidR="00CF1D3B" w:rsidRPr="00056FE5" w:rsidRDefault="00CF1D3B" w:rsidP="00CF1D3B">
          <w:pPr>
            <w:jc w:val="center"/>
            <w:rPr>
              <w:rFonts w:eastAsia="Times New Roman" w:cstheme="majorHAnsi"/>
              <w:color w:val="000000"/>
              <w:szCs w:val="22"/>
              <w:lang w:val="en-AU" w:eastAsia="en-AU"/>
            </w:rPr>
          </w:pPr>
          <w:r w:rsidRPr="00056FE5">
            <w:rPr>
              <w:rFonts w:eastAsia="Times New Roman" w:cstheme="majorHAnsi"/>
              <w:color w:val="000000"/>
              <w:sz w:val="16"/>
              <w:szCs w:val="16"/>
              <w:bdr w:val="none" w:sz="0" w:space="0" w:color="auto" w:frame="1"/>
              <w:lang w:val="en-AU" w:eastAsia="en-AU"/>
            </w:rPr>
            <w:t>Version:  1.00</w:t>
          </w:r>
        </w:p>
      </w:tc>
      <w:tc>
        <w:tcPr>
          <w:tcW w:w="340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175211B2" w14:textId="77777777" w:rsidR="00CF1D3B" w:rsidRPr="00056FE5" w:rsidRDefault="00CF1D3B" w:rsidP="00CF1D3B">
          <w:pPr>
            <w:jc w:val="right"/>
            <w:rPr>
              <w:rFonts w:ascii="Calibri" w:eastAsia="Times New Roman" w:hAnsi="Calibri" w:cs="Calibri"/>
              <w:color w:val="000000"/>
              <w:szCs w:val="22"/>
              <w:lang w:val="en-AU" w:eastAsia="en-AU"/>
            </w:rPr>
          </w:pPr>
          <w:r w:rsidRPr="00136EDE">
            <w:rPr>
              <w:rFonts w:cstheme="majorHAnsi"/>
              <w:sz w:val="20"/>
              <w:szCs w:val="20"/>
              <w:lang w:val="en-GB"/>
            </w:rPr>
            <w:t xml:space="preserve">Page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PAGE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1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  <w:r w:rsidRPr="00136EDE">
            <w:rPr>
              <w:rFonts w:cstheme="majorHAnsi"/>
              <w:sz w:val="20"/>
              <w:szCs w:val="20"/>
              <w:lang w:val="en-GB"/>
            </w:rPr>
            <w:t xml:space="preserve"> of 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begin"/>
          </w:r>
          <w:r w:rsidRPr="00136EDE">
            <w:rPr>
              <w:rFonts w:cstheme="majorHAnsi"/>
              <w:sz w:val="20"/>
              <w:szCs w:val="20"/>
              <w:lang w:val="en-GB"/>
            </w:rPr>
            <w:instrText xml:space="preserve"> NUMPAGES </w:instrTex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separate"/>
          </w:r>
          <w:r>
            <w:rPr>
              <w:rFonts w:cstheme="majorHAnsi"/>
              <w:sz w:val="20"/>
              <w:szCs w:val="20"/>
              <w:lang w:val="en-GB"/>
            </w:rPr>
            <w:t>2</w:t>
          </w:r>
          <w:r w:rsidRPr="00136EDE">
            <w:rPr>
              <w:rFonts w:cstheme="majorHAnsi"/>
              <w:sz w:val="20"/>
              <w:szCs w:val="20"/>
              <w:lang w:val="en-GB"/>
            </w:rPr>
            <w:fldChar w:fldCharType="end"/>
          </w:r>
        </w:p>
      </w:tc>
    </w:tr>
  </w:tbl>
  <w:p w14:paraId="4EB1590A" w14:textId="3257A6DD" w:rsidR="0016476F" w:rsidRPr="000C23E0" w:rsidRDefault="004357E1" w:rsidP="000C23E0">
    <w:pPr>
      <w:pStyle w:val="Foo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67A92AEC" wp14:editId="5FE09A3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572885" cy="2476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885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5DA02" w14:textId="77777777" w:rsidR="00730E5C" w:rsidRDefault="00730E5C" w:rsidP="00452E05">
      <w:r>
        <w:separator/>
      </w:r>
    </w:p>
  </w:footnote>
  <w:footnote w:type="continuationSeparator" w:id="0">
    <w:p w14:paraId="55988DA8" w14:textId="77777777" w:rsidR="00730E5C" w:rsidRDefault="00730E5C" w:rsidP="0045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617F5" w14:textId="77777777" w:rsidR="00093BB8" w:rsidRDefault="004357E1">
    <w:pPr>
      <w:pStyle w:val="Header"/>
    </w:pPr>
    <w:r>
      <w:rPr>
        <w:noProof/>
      </w:rPr>
      <w:pict w14:anchorId="128A57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3" o:spid="_x0000_s2060" type="#_x0000_t75" style="position:absolute;margin-left:0;margin-top:0;width:842pt;height:595.5pt;z-index:-251656704;mso-position-horizontal:center;mso-position-horizontal-relative:margin;mso-position-vertical:center;mso-position-vertical-relative:margin" o:allowincell="f">
          <v:imagedata r:id="rId1" o:title="Artboard 2 copy 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534B1E" w14:textId="77777777" w:rsidR="00397830" w:rsidRPr="00397830" w:rsidRDefault="00093BB8" w:rsidP="00397830">
    <w:pPr>
      <w:pStyle w:val="Header"/>
      <w:tabs>
        <w:tab w:val="clear" w:pos="4680"/>
        <w:tab w:val="clear" w:pos="9360"/>
      </w:tabs>
      <w:rPr>
        <w:noProof/>
        <w:szCs w:val="20"/>
      </w:rPr>
    </w:pPr>
    <w:r>
      <w:rPr>
        <w:noProof/>
        <w:szCs w:val="20"/>
      </w:rPr>
      <w:drawing>
        <wp:anchor distT="0" distB="0" distL="114300" distR="114300" simplePos="0" relativeHeight="251660800" behindDoc="1" locked="0" layoutInCell="1" allowOverlap="1" wp14:anchorId="6058258C" wp14:editId="30A55B47">
          <wp:simplePos x="0" y="0"/>
          <wp:positionH relativeFrom="page">
            <wp:align>left</wp:align>
          </wp:positionH>
          <wp:positionV relativeFrom="page">
            <wp:posOffset>-17780</wp:posOffset>
          </wp:positionV>
          <wp:extent cx="10681200" cy="7563600"/>
          <wp:effectExtent l="0" t="0" r="6350" b="0"/>
          <wp:wrapNone/>
          <wp:docPr id="3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graphical user interfac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1200" cy="756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C7B2AF" w14:textId="4CECC618" w:rsidR="005F60AA" w:rsidRDefault="000C23E0">
    <w:pPr>
      <w:pStyle w:val="Header"/>
    </w:pPr>
    <w:r w:rsidRPr="000762AE">
      <w:rPr>
        <w:rFonts w:cstheme="majorHAnsi"/>
        <w:noProof/>
        <w:sz w:val="20"/>
        <w:szCs w:val="20"/>
        <w:lang w:val="en-GB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327855B2" wp14:editId="4D7C525F">
              <wp:simplePos x="0" y="0"/>
              <wp:positionH relativeFrom="margin">
                <wp:posOffset>-385445</wp:posOffset>
              </wp:positionH>
              <wp:positionV relativeFrom="paragraph">
                <wp:posOffset>7823200</wp:posOffset>
              </wp:positionV>
              <wp:extent cx="6562725" cy="242570"/>
              <wp:effectExtent l="0" t="0" r="9525" b="508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2725" cy="242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CDD64" w14:textId="77777777" w:rsidR="000C23E0" w:rsidRPr="00AD39DB" w:rsidRDefault="000C23E0" w:rsidP="000C23E0">
                          <w:pPr>
                            <w:pStyle w:val="Footer"/>
                            <w:ind w:firstLine="284"/>
                            <w:jc w:val="center"/>
                            <w:rPr>
                              <w:color w:val="FF0000"/>
                            </w:rPr>
                          </w:pPr>
                          <w:r w:rsidRPr="00AD39DB">
                            <w:rPr>
                              <w:rFonts w:cs="Calibri Light"/>
                              <w:color w:val="FF0000"/>
                              <w:szCs w:val="16"/>
                            </w:rPr>
                            <w:t xml:space="preserve">Once printed </w:t>
                          </w:r>
                          <w:r>
                            <w:rPr>
                              <w:rFonts w:cs="Calibri Light"/>
                              <w:color w:val="FF0000"/>
                              <w:szCs w:val="16"/>
                            </w:rPr>
                            <w:t>this</w:t>
                          </w:r>
                          <w:r w:rsidRPr="00AD39DB">
                            <w:rPr>
                              <w:rFonts w:cs="Calibri Light"/>
                              <w:color w:val="FF0000"/>
                              <w:szCs w:val="16"/>
                            </w:rPr>
                            <w:t xml:space="preserve"> is considered an uncontrolled document. Only documents in the online Library are considered the most current version.</w:t>
                          </w:r>
                        </w:p>
                        <w:p w14:paraId="6AC63216" w14:textId="77777777" w:rsidR="000C23E0" w:rsidRDefault="000C23E0" w:rsidP="000C23E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7855B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0.35pt;margin-top:616pt;width:516.75pt;height:19.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" stroked="f">
              <v:textbox>
                <w:txbxContent>
                  <w:p w14:paraId="67FCDD64" w14:textId="77777777" w:rsidR="000C23E0" w:rsidRPr="00AD39DB" w:rsidRDefault="000C23E0" w:rsidP="000C23E0">
                    <w:pPr>
                      <w:pStyle w:val="Footer"/>
                      <w:ind w:firstLine="284"/>
                      <w:jc w:val="center"/>
                      <w:rPr>
                        <w:color w:val="FF0000"/>
                      </w:rPr>
                    </w:pPr>
                    <w:r w:rsidRPr="00AD39DB">
                      <w:rPr>
                        <w:rFonts w:cs="Calibri Light"/>
                        <w:color w:val="FF0000"/>
                        <w:szCs w:val="16"/>
                      </w:rPr>
                      <w:t xml:space="preserve">Once printed </w:t>
                    </w:r>
                    <w:r>
                      <w:rPr>
                        <w:rFonts w:cs="Calibri Light"/>
                        <w:color w:val="FF0000"/>
                        <w:szCs w:val="16"/>
                      </w:rPr>
                      <w:t>this</w:t>
                    </w:r>
                    <w:r w:rsidRPr="00AD39DB">
                      <w:rPr>
                        <w:rFonts w:cs="Calibri Light"/>
                        <w:color w:val="FF0000"/>
                        <w:szCs w:val="16"/>
                      </w:rPr>
                      <w:t xml:space="preserve"> is considered an uncontrolled document. Only documents in the online Library are considered the most current version.</w:t>
                    </w:r>
                  </w:p>
                  <w:p w14:paraId="6AC63216" w14:textId="77777777" w:rsidR="000C23E0" w:rsidRDefault="000C23E0" w:rsidP="000C23E0"/>
                </w:txbxContent>
              </v:textbox>
              <w10:wrap anchorx="margin"/>
            </v:shape>
          </w:pict>
        </mc:Fallback>
      </mc:AlternateContent>
    </w:r>
    <w:r w:rsidR="004357E1">
      <w:rPr>
        <w:noProof/>
      </w:rPr>
      <w:pict w14:anchorId="743EA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41562" o:spid="_x0000_s2059" type="#_x0000_t75" style="position:absolute;margin-left:-65.9pt;margin-top:-67.4pt;width:842pt;height:595.5pt;z-index:-251657728;mso-position-horizontal-relative:margin;mso-position-vertical-relative:margin" o:allowincell="f">
          <v:imagedata r:id="rId1" o:title="Artboard 2 copy 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2550D7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wlIl157xbBfThryiYU1MkWbo25/Q413yaQSCkC3I8mBeK7i26L8e1sWQBOxsi5v4bFAS96HrF6kJyotunYV53g==" w:salt="8WsoqS93iptLMhz0ZEIRcw==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DAwNzU3MTc3MTa3MDNQ0lEKTi0uzszPAykwrAUAjcTvUywAAAA="/>
  </w:docVars>
  <w:rsids>
    <w:rsidRoot w:val="00576276"/>
    <w:rsid w:val="00015BA3"/>
    <w:rsid w:val="000332D9"/>
    <w:rsid w:val="00047135"/>
    <w:rsid w:val="00093BB8"/>
    <w:rsid w:val="000A183B"/>
    <w:rsid w:val="000C23E0"/>
    <w:rsid w:val="00106D06"/>
    <w:rsid w:val="0016476F"/>
    <w:rsid w:val="001B0CE2"/>
    <w:rsid w:val="001B4486"/>
    <w:rsid w:val="001B5BCC"/>
    <w:rsid w:val="001F40DB"/>
    <w:rsid w:val="002655C8"/>
    <w:rsid w:val="00283B9E"/>
    <w:rsid w:val="0029790B"/>
    <w:rsid w:val="002D2A04"/>
    <w:rsid w:val="002E21B2"/>
    <w:rsid w:val="00320323"/>
    <w:rsid w:val="00353ACE"/>
    <w:rsid w:val="00384C2A"/>
    <w:rsid w:val="00397830"/>
    <w:rsid w:val="003E30BF"/>
    <w:rsid w:val="004357E1"/>
    <w:rsid w:val="00444794"/>
    <w:rsid w:val="00452E05"/>
    <w:rsid w:val="004B761E"/>
    <w:rsid w:val="004F644C"/>
    <w:rsid w:val="005021EC"/>
    <w:rsid w:val="0050631A"/>
    <w:rsid w:val="00576276"/>
    <w:rsid w:val="005A1276"/>
    <w:rsid w:val="005B1C72"/>
    <w:rsid w:val="005C0733"/>
    <w:rsid w:val="005E2A4D"/>
    <w:rsid w:val="005F60AA"/>
    <w:rsid w:val="00720C42"/>
    <w:rsid w:val="00730E5C"/>
    <w:rsid w:val="00746854"/>
    <w:rsid w:val="00752E7B"/>
    <w:rsid w:val="00780BED"/>
    <w:rsid w:val="00782D9F"/>
    <w:rsid w:val="007D0B7D"/>
    <w:rsid w:val="007E4752"/>
    <w:rsid w:val="00802D3E"/>
    <w:rsid w:val="00805FF0"/>
    <w:rsid w:val="008326DE"/>
    <w:rsid w:val="008C382A"/>
    <w:rsid w:val="008E2B9D"/>
    <w:rsid w:val="0090282A"/>
    <w:rsid w:val="00924A6A"/>
    <w:rsid w:val="009A354D"/>
    <w:rsid w:val="009D673D"/>
    <w:rsid w:val="009F728B"/>
    <w:rsid w:val="00A5570E"/>
    <w:rsid w:val="00A72D40"/>
    <w:rsid w:val="00AF1B61"/>
    <w:rsid w:val="00B658DB"/>
    <w:rsid w:val="00C04E19"/>
    <w:rsid w:val="00C21C38"/>
    <w:rsid w:val="00C930C3"/>
    <w:rsid w:val="00CF1D3B"/>
    <w:rsid w:val="00DA6CF7"/>
    <w:rsid w:val="00DF3F94"/>
    <w:rsid w:val="00DF47F4"/>
    <w:rsid w:val="00E44A4D"/>
    <w:rsid w:val="00E90D0D"/>
    <w:rsid w:val="00EB5677"/>
    <w:rsid w:val="00EB6051"/>
    <w:rsid w:val="00EE364D"/>
    <w:rsid w:val="00EF41C0"/>
    <w:rsid w:val="00F518E6"/>
    <w:rsid w:val="00F52F19"/>
    <w:rsid w:val="00F61FF6"/>
    <w:rsid w:val="00FE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3C6A15D6"/>
  <w15:chartTrackingRefBased/>
  <w15:docId w15:val="{CC0B8286-DB50-49AC-AF78-08703685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27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276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5A127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aliases w:val="CDU SUBJECT"/>
    <w:basedOn w:val="Heading1"/>
    <w:next w:val="Normal"/>
    <w:link w:val="Heading3Char"/>
    <w:uiPriority w:val="9"/>
    <w:unhideWhenUsed/>
    <w:qFormat/>
    <w:rsid w:val="00F61FF6"/>
    <w:pPr>
      <w:outlineLvl w:val="2"/>
    </w:pPr>
    <w:rPr>
      <w:rFonts w:eastAsiaTheme="majorEastAsia" w:cstheme="majorBidi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F61FF6"/>
    <w:pPr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384C2A"/>
    <w:pPr>
      <w:keepNext/>
      <w:keepLines/>
      <w:spacing w:before="40"/>
      <w:outlineLvl w:val="4"/>
    </w:pPr>
    <w:rPr>
      <w:rFonts w:eastAsiaTheme="majorEastAsia" w:cstheme="majorBidi"/>
      <w:color w:val="9F44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384C2A"/>
    <w:pPr>
      <w:keepNext/>
      <w:keepLines/>
      <w:spacing w:before="40"/>
      <w:outlineLvl w:val="5"/>
    </w:pPr>
    <w:rPr>
      <w:rFonts w:eastAsiaTheme="majorEastAsia" w:cstheme="majorBidi"/>
      <w:color w:val="692D0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384C2A"/>
    <w:pPr>
      <w:keepNext/>
      <w:keepLines/>
      <w:spacing w:before="40"/>
      <w:outlineLvl w:val="6"/>
    </w:pPr>
    <w:rPr>
      <w:rFonts w:eastAsiaTheme="majorEastAsia" w:cstheme="majorBidi"/>
      <w:i/>
      <w:iCs/>
      <w:color w:val="692D0C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384C2A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384C2A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5A127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1276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qFormat/>
    <w:rsid w:val="00F61FF6"/>
  </w:style>
  <w:style w:type="paragraph" w:styleId="Title">
    <w:name w:val="Title"/>
    <w:basedOn w:val="Normal"/>
    <w:next w:val="Subhead"/>
    <w:link w:val="TitleChar"/>
    <w:autoRedefine/>
    <w:uiPriority w:val="10"/>
    <w:qFormat/>
    <w:rsid w:val="005A1276"/>
    <w:pPr>
      <w:spacing w:after="40"/>
      <w:contextualSpacing/>
    </w:pPr>
    <w:rPr>
      <w:rFonts w:asciiTheme="minorHAnsi" w:eastAsiaTheme="majorEastAsia" w:hAnsiTheme="minorHAnsi" w:cs="Times New Roman (Headings CS)"/>
      <w:b/>
      <w:color w:val="201645" w:themeColor="background2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276"/>
    <w:rPr>
      <w:rFonts w:eastAsiaTheme="majorEastAsia" w:cs="Times New Roman (Headings CS)"/>
      <w:b/>
      <w:color w:val="201645" w:themeColor="background2"/>
      <w:kern w:val="28"/>
      <w:sz w:val="48"/>
      <w:szCs w:val="56"/>
      <w:lang w:val="en-US"/>
    </w:rPr>
  </w:style>
  <w:style w:type="character" w:customStyle="1" w:styleId="Heading3Char">
    <w:name w:val="Heading 3 Char"/>
    <w:aliases w:val="CDU SUBJECT Char"/>
    <w:basedOn w:val="DefaultParagraphFont"/>
    <w:link w:val="Heading3"/>
    <w:uiPriority w:val="9"/>
    <w:rsid w:val="00F61FF6"/>
    <w:rPr>
      <w:rFonts w:eastAsiaTheme="majorEastAsia" w:cstheme="majorBidi"/>
      <w:b/>
      <w:color w:val="000000" w:themeColor="text1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276"/>
    <w:pPr>
      <w:numPr>
        <w:ilvl w:val="1"/>
      </w:numPr>
    </w:pPr>
    <w:rPr>
      <w:i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A1276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5A1276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A127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A1276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5A1276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5A1276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5A1276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276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276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5A1276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5A1276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5A1276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qFormat/>
    <w:rsid w:val="005A1276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61FF6"/>
    <w:rPr>
      <w:rFonts w:eastAsiaTheme="majorEastAsia" w:cstheme="majorBidi"/>
      <w:b/>
      <w:iCs/>
      <w:color w:val="000000" w:themeColor="text1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C2A"/>
    <w:rPr>
      <w:rFonts w:asciiTheme="majorHAnsi" w:eastAsiaTheme="majorEastAsia" w:hAnsiTheme="majorHAnsi" w:cstheme="majorBidi"/>
      <w:color w:val="9F4412" w:themeColor="accent1" w:themeShade="BF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C2A"/>
    <w:rPr>
      <w:rFonts w:asciiTheme="majorHAnsi" w:eastAsiaTheme="majorEastAsia" w:hAnsiTheme="majorHAnsi" w:cstheme="majorBidi"/>
      <w:color w:val="692D0C" w:themeColor="accent1" w:themeShade="7F"/>
      <w:sz w:val="20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C2A"/>
    <w:rPr>
      <w:rFonts w:asciiTheme="majorHAnsi" w:eastAsiaTheme="majorEastAsia" w:hAnsiTheme="majorHAnsi" w:cstheme="majorBidi"/>
      <w:i/>
      <w:iCs/>
      <w:color w:val="692D0C" w:themeColor="accent1" w:themeShade="7F"/>
      <w:sz w:val="20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C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384C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Subhead">
    <w:name w:val="Subhead"/>
    <w:next w:val="Normal"/>
    <w:qFormat/>
    <w:rsid w:val="005A1276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semiHidden/>
    <w:unhideWhenUsed/>
    <w:qFormat/>
    <w:rsid w:val="005A1276"/>
    <w:pPr>
      <w:numPr>
        <w:numId w:val="2"/>
      </w:numPr>
      <w:spacing w:before="40" w:after="4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Visio_Drawing.vsdx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harlesdarwinuni.sharepoint.com/teams/CDUAssetsLibrary/CDU%20Office%20Templates/General%20Use%20Graphic%20Landscape.dotx" TargetMode="External"/></Relationship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C234CF096F04EA5C05D52779CD8AA" ma:contentTypeVersion="13" ma:contentTypeDescription="Create a new document." ma:contentTypeScope="" ma:versionID="3a6e48ec7b7ec59922a35bc6eff536b1">
  <xsd:schema xmlns:xsd="http://www.w3.org/2001/XMLSchema" xmlns:xs="http://www.w3.org/2001/XMLSchema" xmlns:p="http://schemas.microsoft.com/office/2006/metadata/properties" xmlns:ns2="5d576c2a-047a-4168-8692-873624c5fd8b" xmlns:ns3="ad6bf348-84d4-4bb3-bbbf-df650ff6e1a6" targetNamespace="http://schemas.microsoft.com/office/2006/metadata/properties" ma:root="true" ma:fieldsID="bd8b1a8a8c49a4fbf64c81d98046ea29" ns2:_="" ns3:_="">
    <xsd:import namespace="5d576c2a-047a-4168-8692-873624c5fd8b"/>
    <xsd:import namespace="ad6bf348-84d4-4bb3-bbbf-df650ff6e1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/>
                <xsd:element ref="ns2:Comment" minOccurs="0"/>
                <xsd:element ref="ns2:_Flow_SignoffStatus" minOccurs="0"/>
                <xsd:element ref="ns2:Reviewedby" minOccurs="0"/>
                <xsd:element ref="ns2:DocumentStatus"/>
                <xsd:element ref="ns2:DocumentType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76c2a-047a-4168-8692-873624c5fd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ma:displayName="Category" ma:format="Dropdown" ma:internalName="Category">
      <xsd:simpleType>
        <xsd:restriction base="dms:Choice">
          <xsd:enumeration value="Library Document"/>
          <xsd:enumeration value="Governance Document"/>
          <xsd:enumeration value="Draft Document"/>
          <xsd:enumeration value="Governance Supporting Document"/>
          <xsd:enumeration value="Archived - No Longer Required"/>
          <xsd:enumeration value="ISO Compliant Documentation"/>
          <xsd:enumeration value="Waterhole Project"/>
          <xsd:enumeration value="VCAC Document Submission"/>
          <xsd:enumeration value="Documents for Tweek"/>
          <xsd:enumeration value="Archived - Published on Waterhole"/>
        </xsd:restriction>
      </xsd:simpleType>
    </xsd:element>
    <xsd:element name="Comment" ma:index="13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Reviewedby" ma:index="15" nillable="true" ma:displayName="Assigned To" ma:format="Dropdown" ma:internalName="Reviewedb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SE Manager"/>
                    <xsd:enumeration value="Aaron Assigal"/>
                    <xsd:enumeration value="Geane Massey"/>
                    <xsd:enumeration value="Danny Niemz"/>
                    <xsd:enumeration value="Andrew Billsborrow"/>
                    <xsd:enumeration value="Not Required"/>
                    <xsd:enumeration value="Louella Pettit"/>
                  </xsd:restriction>
                </xsd:simpleType>
              </xsd:element>
            </xsd:sequence>
          </xsd:extension>
        </xsd:complexContent>
      </xsd:complexType>
    </xsd:element>
    <xsd:element name="DocumentStatus" ma:index="16" ma:displayName="Document Status" ma:format="Dropdown" ma:internalName="DocumentStatus">
      <xsd:simpleType>
        <xsd:restriction base="dms:Choice">
          <xsd:enumeration value="To Be Reviewed"/>
          <xsd:enumeration value="To Be Rescinded - No Action Required"/>
          <xsd:enumeration value="Governance Reviewing"/>
          <xsd:enumeration value="Archived - Governance Published"/>
          <xsd:enumeration value="Draft"/>
          <xsd:enumeration value="Archived - No Longer Required"/>
          <xsd:enumeration value="Business Process Decision TBA"/>
        </xsd:restriction>
      </xsd:simpleType>
    </xsd:element>
    <xsd:element name="DocumentType" ma:index="17" ma:displayName="Document Type" ma:format="Dropdown" ma:internalName="DocumentType">
      <xsd:simpleType>
        <xsd:restriction base="dms:Choice">
          <xsd:enumeration value="Register"/>
          <xsd:enumeration value="Policy"/>
          <xsd:enumeration value="Procedure"/>
          <xsd:enumeration value="Cover Sheet"/>
          <xsd:enumeration value="Communication Plan"/>
          <xsd:enumeration value="Guideline"/>
          <xsd:enumeration value="Form"/>
          <xsd:enumeration value="Checklist"/>
          <xsd:enumeration value="Template"/>
          <xsd:enumeration value="Internal Business Resource"/>
          <xsd:enumeration value="SOP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bf348-84d4-4bb3-bbbf-df650ff6e1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5d576c2a-047a-4168-8692-873624c5fd8b" xsi:nil="true"/>
    <DocumentType xmlns="5d576c2a-047a-4168-8692-873624c5fd8b">Procedure</DocumentType>
    <Category xmlns="5d576c2a-047a-4168-8692-873624c5fd8b">Documents for Tweek</Category>
    <Reviewedby xmlns="5d576c2a-047a-4168-8692-873624c5fd8b">
      <Value>HSE Manager</Value>
    </Reviewedby>
    <DocumentStatus xmlns="5d576c2a-047a-4168-8692-873624c5fd8b">Governance Reviewing</DocumentStatus>
    <_Flow_SignoffStatus xmlns="5d576c2a-047a-4168-8692-873624c5fd8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20A1EF-24E4-422B-BAB0-C52014CFB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576c2a-047a-4168-8692-873624c5fd8b"/>
    <ds:schemaRef ds:uri="ad6bf348-84d4-4bb3-bbbf-df650ff6e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61D23-3ECF-4A2F-BD28-EFBE76B708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F67EE3D-4FEF-42F1-BC6B-9C63E2B71A3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d6bf348-84d4-4bb3-bbbf-df650ff6e1a6"/>
    <ds:schemaRef ds:uri="http://schemas.openxmlformats.org/package/2006/metadata/core-properties"/>
    <ds:schemaRef ds:uri="5d576c2a-047a-4168-8692-873624c5fd8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ECC5449-C4D8-4F1F-8F25-6DA44C9C9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General%20Use%20Graphic%20Landscape</Template>
  <TotalTime>5</TotalTime>
  <Pages>1</Pages>
  <Words>17</Words>
  <Characters>98</Characters>
  <Application>Microsoft Office Word</Application>
  <DocSecurity>8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Bradley</dc:creator>
  <cp:keywords/>
  <dc:description/>
  <cp:lastModifiedBy>Geane Massey</cp:lastModifiedBy>
  <cp:revision>10</cp:revision>
  <cp:lastPrinted>2022-06-15T04:40:00Z</cp:lastPrinted>
  <dcterms:created xsi:type="dcterms:W3CDTF">2022-06-15T04:39:00Z</dcterms:created>
  <dcterms:modified xsi:type="dcterms:W3CDTF">2022-07-06T00:47:00Z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0x010100A21C234CF096F04EA5C05D52779CD8AA</vt:lpwstr>
  </property>
  <property fmtid="{D5CDD505-2E9C-101B-9397-08002B2CF9AE}" pid="3" name="MediaServiceImageTags">
    <vt:lpwstr/>
  </property>
</Properties>
</file>