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6595" w14:textId="77777777" w:rsidR="007354E5" w:rsidRPr="003337C8" w:rsidRDefault="007354E5" w:rsidP="007354E5">
      <w:pPr>
        <w:pStyle w:val="NormalWeb"/>
        <w:jc w:val="both"/>
        <w:rPr>
          <w:rFonts w:ascii="Calibri Light" w:hAnsi="Calibri Light" w:cs="Calibri Light"/>
          <w:b/>
          <w:color w:val="000000"/>
        </w:rPr>
      </w:pPr>
      <w:r w:rsidRPr="003337C8">
        <w:rPr>
          <w:rFonts w:ascii="Calibri Light" w:hAnsi="Calibri Light" w:cs="Calibri Light"/>
          <w:b/>
          <w:color w:val="000000"/>
        </w:rPr>
        <w:t xml:space="preserve">Electrical Enclosure Ingress Protection </w:t>
      </w:r>
      <w:r>
        <w:rPr>
          <w:rFonts w:ascii="Calibri Light" w:hAnsi="Calibri Light" w:cs="Calibri Light"/>
          <w:b/>
          <w:color w:val="000000"/>
        </w:rPr>
        <w:t xml:space="preserve">(IP) </w:t>
      </w:r>
      <w:r w:rsidRPr="003337C8">
        <w:rPr>
          <w:rFonts w:ascii="Calibri Light" w:hAnsi="Calibri Light" w:cs="Calibri Light"/>
          <w:b/>
          <w:color w:val="000000"/>
        </w:rPr>
        <w:t>Rating</w:t>
      </w:r>
    </w:p>
    <w:p w14:paraId="6A4BEC27" w14:textId="77777777" w:rsidR="007354E5" w:rsidRPr="0074640A" w:rsidRDefault="007354E5" w:rsidP="007354E5">
      <w:pPr>
        <w:pStyle w:val="NormalWeb"/>
        <w:jc w:val="both"/>
        <w:rPr>
          <w:rFonts w:ascii="Calibri Light" w:hAnsi="Calibri Light" w:cs="Calibri Light"/>
          <w:color w:val="000000"/>
          <w:sz w:val="22"/>
          <w:szCs w:val="20"/>
        </w:rPr>
      </w:pPr>
      <w:r w:rsidRPr="0074640A">
        <w:rPr>
          <w:rFonts w:ascii="Calibri Light" w:hAnsi="Calibri Light" w:cs="Calibri Light"/>
          <w:color w:val="000000"/>
          <w:sz w:val="22"/>
          <w:szCs w:val="20"/>
        </w:rPr>
        <w:t>The IP rating is a two-digit number established by the International Electro Technical Commission, is used to provide an I</w:t>
      </w:r>
      <w:r>
        <w:rPr>
          <w:rFonts w:ascii="Calibri Light" w:hAnsi="Calibri Light" w:cs="Calibri Light"/>
          <w:color w:val="000000"/>
          <w:sz w:val="22"/>
          <w:szCs w:val="20"/>
        </w:rPr>
        <w:t>P</w:t>
      </w:r>
      <w:r w:rsidRPr="0074640A">
        <w:rPr>
          <w:rFonts w:ascii="Calibri Light" w:hAnsi="Calibri Light" w:cs="Calibri Light"/>
          <w:color w:val="000000"/>
          <w:sz w:val="22"/>
          <w:szCs w:val="20"/>
        </w:rPr>
        <w:t xml:space="preserve"> rating to a piece of electrical equipment or to an enclo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sure for electrical equipment. </w:t>
      </w:r>
      <w:r w:rsidRPr="0074640A">
        <w:rPr>
          <w:rFonts w:ascii="Calibri Light" w:hAnsi="Calibri Light" w:cs="Calibri Light"/>
          <w:color w:val="000000"/>
          <w:sz w:val="22"/>
          <w:szCs w:val="20"/>
        </w:rPr>
        <w:t xml:space="preserve">The symbols that consist of the two code letters IP and a code numeral </w:t>
      </w:r>
      <w:proofErr w:type="gramStart"/>
      <w:r w:rsidRPr="0074640A">
        <w:rPr>
          <w:rFonts w:ascii="Calibri Light" w:hAnsi="Calibri Light" w:cs="Calibri Light"/>
          <w:color w:val="000000"/>
          <w:sz w:val="22"/>
          <w:szCs w:val="20"/>
        </w:rPr>
        <w:t>for</w:t>
      </w:r>
      <w:r>
        <w:rPr>
          <w:rFonts w:ascii="Calibri Light" w:hAnsi="Calibri Light" w:cs="Calibri Light"/>
          <w:color w:val="000000"/>
          <w:sz w:val="22"/>
          <w:szCs w:val="20"/>
        </w:rPr>
        <w:t xml:space="preserve"> the amount of</w:t>
      </w:r>
      <w:proofErr w:type="gramEnd"/>
      <w:r>
        <w:rPr>
          <w:rFonts w:ascii="Calibri Light" w:hAnsi="Calibri Light" w:cs="Calibri Light"/>
          <w:color w:val="000000"/>
          <w:sz w:val="22"/>
          <w:szCs w:val="20"/>
        </w:rPr>
        <w:t xml:space="preserve"> the protection. </w:t>
      </w:r>
      <w:r w:rsidRPr="0074640A">
        <w:rPr>
          <w:rFonts w:ascii="Calibri Light" w:hAnsi="Calibri Light" w:cs="Calibri Light"/>
          <w:color w:val="000000"/>
          <w:sz w:val="22"/>
          <w:szCs w:val="20"/>
        </w:rPr>
        <w:t>Example: IP65 the two digits represent different forms of environmental influence:</w:t>
      </w:r>
    </w:p>
    <w:p w14:paraId="7DAF8B13" w14:textId="77777777" w:rsidR="007354E5" w:rsidRPr="0074640A" w:rsidRDefault="007354E5" w:rsidP="007354E5">
      <w:pPr>
        <w:pStyle w:val="NormalWeb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2"/>
          <w:szCs w:val="20"/>
        </w:rPr>
      </w:pPr>
      <w:r w:rsidRPr="0074640A">
        <w:rPr>
          <w:rFonts w:ascii="Calibri Light" w:hAnsi="Calibri Light" w:cs="Calibri Light"/>
          <w:color w:val="000000"/>
          <w:sz w:val="22"/>
          <w:szCs w:val="20"/>
        </w:rPr>
        <w:t>The first digit represents protection against ingress of solid objects.</w:t>
      </w:r>
    </w:p>
    <w:p w14:paraId="52776238" w14:textId="77777777" w:rsidR="007354E5" w:rsidRPr="0074640A" w:rsidRDefault="007354E5" w:rsidP="007354E5">
      <w:pPr>
        <w:pStyle w:val="NormalWeb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2"/>
          <w:szCs w:val="20"/>
        </w:rPr>
      </w:pPr>
      <w:r w:rsidRPr="0074640A">
        <w:rPr>
          <w:rFonts w:ascii="Calibri Light" w:hAnsi="Calibri Light" w:cs="Calibri Light"/>
          <w:color w:val="000000"/>
          <w:sz w:val="22"/>
          <w:szCs w:val="20"/>
        </w:rPr>
        <w:t>The second digit represents protection against ingress of liquids.</w:t>
      </w:r>
    </w:p>
    <w:p w14:paraId="48FFE42C" w14:textId="77777777" w:rsidR="007354E5" w:rsidRPr="0074640A" w:rsidRDefault="007354E5" w:rsidP="007354E5">
      <w:pPr>
        <w:pStyle w:val="NormalWeb"/>
        <w:jc w:val="both"/>
        <w:rPr>
          <w:rFonts w:ascii="Calibri Light" w:hAnsi="Calibri Light" w:cs="Calibri Light"/>
          <w:color w:val="000000"/>
          <w:sz w:val="28"/>
        </w:rPr>
      </w:pPr>
      <w:r w:rsidRPr="0074640A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612107DA" wp14:editId="4B373234">
            <wp:simplePos x="0" y="0"/>
            <wp:positionH relativeFrom="column">
              <wp:posOffset>500584</wp:posOffset>
            </wp:positionH>
            <wp:positionV relativeFrom="paragraph">
              <wp:posOffset>580033</wp:posOffset>
            </wp:positionV>
            <wp:extent cx="4589145" cy="5633085"/>
            <wp:effectExtent l="0" t="0" r="1905" b="5715"/>
            <wp:wrapTight wrapText="bothSides">
              <wp:wrapPolygon edited="0">
                <wp:start x="0" y="0"/>
                <wp:lineTo x="0" y="21549"/>
                <wp:lineTo x="21519" y="21549"/>
                <wp:lineTo x="21519" y="0"/>
                <wp:lineTo x="0" y="0"/>
              </wp:wrapPolygon>
            </wp:wrapTight>
            <wp:docPr id="2" name="Picture 2" descr="ip rating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p rating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5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40A">
        <w:rPr>
          <w:rFonts w:ascii="Calibri Light" w:hAnsi="Calibri Light" w:cs="Calibri Light"/>
          <w:color w:val="000000"/>
          <w:sz w:val="22"/>
          <w:szCs w:val="20"/>
        </w:rPr>
        <w:t>The larger the value of each digit, the greater the protection. As an example, a product rated IP54 would be better protected against environmental factors than another similar product rated as IP42.</w:t>
      </w:r>
      <w:r w:rsidRPr="0074640A">
        <w:rPr>
          <w:rFonts w:ascii="Calibri Light" w:hAnsi="Calibri Light" w:cs="Calibri Light"/>
          <w:color w:val="000000"/>
          <w:sz w:val="22"/>
          <w:szCs w:val="20"/>
        </w:rPr>
        <w:br/>
      </w:r>
    </w:p>
    <w:p w14:paraId="1BE1400E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2B632B49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16804CF7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5315511B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73D56D8B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5DD86D8C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52EF7E08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48C2E182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77520194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2013844D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27C7496D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2358B111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1C8DA42E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00E04BBC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37C628AA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4812D288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1523895F" w14:textId="77777777" w:rsidR="007354E5" w:rsidRDefault="007354E5" w:rsidP="007354E5">
      <w:pPr>
        <w:pStyle w:val="Heading3"/>
        <w:rPr>
          <w:rFonts w:cs="Calibri Light"/>
          <w:color w:val="000000"/>
          <w:sz w:val="24"/>
          <w:szCs w:val="24"/>
        </w:rPr>
      </w:pPr>
    </w:p>
    <w:p w14:paraId="0F59AC73" w14:textId="77777777" w:rsidR="007354E5" w:rsidRDefault="007354E5" w:rsidP="007354E5">
      <w:pPr>
        <w:jc w:val="both"/>
      </w:pPr>
    </w:p>
    <w:p w14:paraId="7E396E52" w14:textId="77777777" w:rsidR="007354E5" w:rsidRDefault="007354E5" w:rsidP="007354E5">
      <w:pPr>
        <w:jc w:val="both"/>
      </w:pPr>
    </w:p>
    <w:p w14:paraId="7C4A48FB" w14:textId="77777777" w:rsidR="007354E5" w:rsidRDefault="007354E5" w:rsidP="007354E5">
      <w:pPr>
        <w:jc w:val="both"/>
      </w:pPr>
    </w:p>
    <w:p w14:paraId="48DEB580" w14:textId="77777777" w:rsidR="007354E5" w:rsidRDefault="007354E5" w:rsidP="007354E5">
      <w:pPr>
        <w:jc w:val="both"/>
      </w:pPr>
    </w:p>
    <w:p w14:paraId="22E5D421" w14:textId="77777777" w:rsidR="007354E5" w:rsidRDefault="007354E5" w:rsidP="007354E5">
      <w:pPr>
        <w:jc w:val="both"/>
      </w:pPr>
    </w:p>
    <w:p w14:paraId="6607CDA7" w14:textId="77777777" w:rsidR="007354E5" w:rsidRDefault="007354E5" w:rsidP="007354E5">
      <w:pPr>
        <w:jc w:val="both"/>
      </w:pPr>
    </w:p>
    <w:p w14:paraId="54696D70" w14:textId="77777777" w:rsidR="007354E5" w:rsidRDefault="007354E5" w:rsidP="007354E5">
      <w:pPr>
        <w:jc w:val="both"/>
      </w:pPr>
    </w:p>
    <w:p w14:paraId="6B983F7F" w14:textId="77777777" w:rsidR="007354E5" w:rsidRDefault="007354E5" w:rsidP="007354E5">
      <w:pPr>
        <w:jc w:val="both"/>
      </w:pPr>
    </w:p>
    <w:p w14:paraId="4AC8D4DC" w14:textId="77777777" w:rsidR="007354E5" w:rsidRDefault="007354E5" w:rsidP="007354E5">
      <w:pPr>
        <w:jc w:val="both"/>
      </w:pPr>
    </w:p>
    <w:p w14:paraId="159AE127" w14:textId="77777777" w:rsidR="007354E5" w:rsidRDefault="007354E5" w:rsidP="007354E5">
      <w:pPr>
        <w:jc w:val="both"/>
      </w:pPr>
    </w:p>
    <w:p w14:paraId="71BC57DA" w14:textId="77777777" w:rsidR="007354E5" w:rsidRDefault="007354E5" w:rsidP="007354E5">
      <w:pPr>
        <w:jc w:val="both"/>
      </w:pPr>
    </w:p>
    <w:p w14:paraId="6183395C" w14:textId="77777777" w:rsidR="007354E5" w:rsidRDefault="007354E5" w:rsidP="007354E5">
      <w:pPr>
        <w:jc w:val="both"/>
      </w:pPr>
    </w:p>
    <w:p w14:paraId="023C5F4F" w14:textId="77777777" w:rsidR="007354E5" w:rsidRPr="001F6C4F" w:rsidRDefault="007354E5" w:rsidP="007354E5">
      <w:pPr>
        <w:jc w:val="both"/>
      </w:pPr>
    </w:p>
    <w:p w14:paraId="0A356A71" w14:textId="77777777" w:rsidR="00D56469" w:rsidRDefault="00D56469"/>
    <w:sectPr w:rsidR="00D56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816D5"/>
    <w:multiLevelType w:val="hybridMultilevel"/>
    <w:tmpl w:val="5E7AFF82"/>
    <w:lvl w:ilvl="0" w:tplc="6FE04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E5"/>
    <w:rsid w:val="007354E5"/>
    <w:rsid w:val="00D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1547"/>
  <w15:chartTrackingRefBased/>
  <w15:docId w15:val="{B4126670-863D-469E-AF0A-C357CAD8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E5"/>
    <w:pPr>
      <w:spacing w:after="0" w:line="240" w:lineRule="auto"/>
    </w:pPr>
    <w:rPr>
      <w:rFonts w:ascii="Calibri Light" w:hAnsi="Calibri Ligh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4E5"/>
    <w:pPr>
      <w:keepNext/>
      <w:ind w:right="168"/>
      <w:jc w:val="both"/>
      <w:outlineLvl w:val="2"/>
    </w:pPr>
    <w:rPr>
      <w:b/>
      <w:color w:val="2116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54E5"/>
    <w:rPr>
      <w:rFonts w:ascii="Calibri Light" w:hAnsi="Calibri Light"/>
      <w:b/>
      <w:color w:val="211645"/>
    </w:rPr>
  </w:style>
  <w:style w:type="paragraph" w:styleId="NormalWeb">
    <w:name w:val="Normal (Web)"/>
    <w:basedOn w:val="Normal"/>
    <w:uiPriority w:val="99"/>
    <w:unhideWhenUsed/>
    <w:rsid w:val="007354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Charles Darwin University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Simons</dc:creator>
  <cp:keywords/>
  <dc:description/>
  <cp:lastModifiedBy>Dianne Simons</cp:lastModifiedBy>
  <cp:revision>1</cp:revision>
  <dcterms:created xsi:type="dcterms:W3CDTF">2022-01-12T06:57:00Z</dcterms:created>
  <dcterms:modified xsi:type="dcterms:W3CDTF">2022-01-12T06:58:00Z</dcterms:modified>
</cp:coreProperties>
</file>